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</w:rPr>
      </w:pPr>
    </w:p>
    <w:p w:rsidR="00A376AD" w:rsidRPr="009A16C9" w:rsidRDefault="00A376AD" w:rsidP="00A376A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376AD" w:rsidRPr="009A16C9" w:rsidRDefault="00A376AD" w:rsidP="00A376A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376AD" w:rsidRDefault="00A376AD" w:rsidP="00A376A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376AD" w:rsidRPr="00DF39C0" w:rsidRDefault="00A376AD" w:rsidP="009371B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376AD" w:rsidRPr="00DF39C0" w:rsidRDefault="00A376AD" w:rsidP="009371B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376AD" w:rsidRPr="007E65E7" w:rsidRDefault="00A376AD" w:rsidP="00A376A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376AD" w:rsidRPr="00DF39C0" w:rsidRDefault="00A376AD" w:rsidP="00A376A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 w:rsidRPr="00DF39C0">
        <w:rPr>
          <w:rFonts w:ascii="Tahoma" w:hAnsi="Tahoma" w:cs="Tahoma"/>
          <w:b/>
          <w:i/>
          <w:iCs/>
          <w:sz w:val="24"/>
          <w:szCs w:val="24"/>
        </w:rPr>
        <w:t>Budowa żłobka w Bytomiu Odrzańskim</w:t>
      </w:r>
      <w:r w:rsidRPr="00DF39C0">
        <w:rPr>
          <w:rFonts w:ascii="Tahoma" w:hAnsi="Tahoma" w:cs="Tahoma"/>
          <w:b/>
        </w:rPr>
        <w:t>”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>1.Oferujemy wykonanie przedmiotu zamówienia w zak</w:t>
      </w:r>
      <w:r w:rsidR="00951027"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 w podziale na poszczególne branże: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49"/>
        <w:gridCol w:w="7001"/>
      </w:tblGrid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Branża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elektryczne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sanitarne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zewnętrzne i ogrodzenie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376AD" w:rsidRPr="001546C3" w:rsidRDefault="00A376AD" w:rsidP="00A376A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376AD" w:rsidRPr="001546C3" w:rsidRDefault="00A376AD" w:rsidP="00A376AD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376AD" w:rsidRPr="001546C3" w:rsidTr="009371BD">
        <w:tc>
          <w:tcPr>
            <w:tcW w:w="559" w:type="dxa"/>
            <w:shd w:val="pct12" w:color="auto" w:fill="auto"/>
          </w:tcPr>
          <w:bookmarkEnd w:id="1"/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376AD" w:rsidRPr="001546C3" w:rsidTr="009371BD">
        <w:tc>
          <w:tcPr>
            <w:tcW w:w="386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D38EF" w:rsidRPr="0075487D" w:rsidRDefault="00A376AD" w:rsidP="00AD38EF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do </w:t>
      </w:r>
      <w:r>
        <w:rPr>
          <w:rFonts w:ascii="Tahoma" w:eastAsia="Times New Roman" w:hAnsi="Tahoma" w:cs="Tahoma"/>
          <w:b/>
          <w:bCs/>
        </w:rPr>
        <w:tab/>
        <w:t>10</w:t>
      </w:r>
      <w:r w:rsidRPr="0075487D">
        <w:rPr>
          <w:rFonts w:ascii="Tahoma" w:eastAsia="Times New Roman" w:hAnsi="Tahoma" w:cs="Tahoma"/>
          <w:b/>
          <w:bCs/>
        </w:rPr>
        <w:t xml:space="preserve"> miesięcy </w:t>
      </w:r>
      <w:r w:rsidRPr="0075487D">
        <w:rPr>
          <w:rFonts w:ascii="Tahoma" w:eastAsia="Times New Roman" w:hAnsi="Tahoma" w:cs="Tahoma"/>
        </w:rPr>
        <w:t xml:space="preserve">od daty </w:t>
      </w:r>
      <w:r w:rsidR="005B41C2">
        <w:rPr>
          <w:rFonts w:ascii="Tahoma" w:eastAsia="Times New Roman" w:hAnsi="Tahoma" w:cs="Tahoma"/>
        </w:rPr>
        <w:t>podpisania</w:t>
      </w:r>
      <w:r w:rsidRPr="0075487D">
        <w:rPr>
          <w:rFonts w:ascii="Tahoma" w:eastAsia="Times New Roman" w:hAnsi="Tahoma" w:cs="Tahoma"/>
        </w:rPr>
        <w:t xml:space="preserve"> umowy</w:t>
      </w:r>
      <w:r w:rsidR="00AD38EF">
        <w:rPr>
          <w:rFonts w:ascii="Tahoma" w:eastAsia="Times New Roman" w:hAnsi="Tahoma" w:cs="Tahoma"/>
        </w:rPr>
        <w:t>.</w:t>
      </w:r>
    </w:p>
    <w:p w:rsidR="00AD38EF" w:rsidRPr="00075BEF" w:rsidRDefault="00AD38EF" w:rsidP="00AD38EF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9224DF" w:rsidRPr="009224DF" w:rsidRDefault="00A376AD" w:rsidP="009224DF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345F1">
        <w:rPr>
          <w:rFonts w:ascii="Tahoma" w:eastAsia="Times New Roman" w:hAnsi="Tahoma" w:cs="Tahoma"/>
        </w:rPr>
        <w:t>5.Na przedmiot zamówienia udzielamy gwarancji jakości na okres: …</w:t>
      </w:r>
      <w:r w:rsidR="009224DF">
        <w:rPr>
          <w:rFonts w:ascii="Tahoma" w:eastAsia="Times New Roman" w:hAnsi="Tahoma" w:cs="Tahoma"/>
        </w:rPr>
        <w:t>.....</w:t>
      </w:r>
      <w:r w:rsidRPr="00D345F1">
        <w:rPr>
          <w:rFonts w:ascii="Tahoma" w:eastAsia="Times New Roman" w:hAnsi="Tahoma" w:cs="Tahoma"/>
        </w:rPr>
        <w:t xml:space="preserve"> miesięcy</w:t>
      </w:r>
      <w:r w:rsidR="009224DF">
        <w:rPr>
          <w:rFonts w:ascii="Tahoma" w:eastAsia="Times New Roman" w:hAnsi="Tahoma" w:cs="Tahoma"/>
        </w:rPr>
        <w:t>,</w:t>
      </w:r>
      <w:r w:rsidRPr="00D345F1">
        <w:rPr>
          <w:rFonts w:ascii="Tahoma" w:eastAsia="Times New Roman" w:hAnsi="Tahoma" w:cs="Tahoma"/>
        </w:rPr>
        <w:t xml:space="preserve"> l</w:t>
      </w:r>
      <w:r w:rsidR="009224DF">
        <w:rPr>
          <w:rFonts w:ascii="Tahoma" w:eastAsia="Times New Roman" w:hAnsi="Tahoma" w:cs="Tahoma"/>
        </w:rPr>
        <w:t xml:space="preserve">icząc od dnia odbioru końcowego, </w:t>
      </w:r>
      <w:r w:rsidR="009224DF" w:rsidRPr="009224DF">
        <w:rPr>
          <w:rFonts w:ascii="Arial" w:eastAsia="Times New Roman" w:hAnsi="Arial" w:cs="Arial"/>
        </w:rPr>
        <w:t>z wyłączeniem zieleni, na którą udzielamy 12 miesięcy gwarancji jakości i rękojmi za wady</w:t>
      </w:r>
      <w:r w:rsidR="009224DF">
        <w:rPr>
          <w:rFonts w:ascii="Arial" w:eastAsia="Times New Roman" w:hAnsi="Arial" w:cs="Arial"/>
        </w:rPr>
        <w:t>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bookmarkStart w:id="2" w:name="_GoBack"/>
      <w:bookmarkEnd w:id="2"/>
      <w:r w:rsidRPr="00D345F1">
        <w:rPr>
          <w:rFonts w:ascii="Tahoma" w:eastAsia="Times New Roman" w:hAnsi="Tahoma" w:cs="Tahoma"/>
        </w:rPr>
        <w:t>6. Wadium na w kwocie 20 000,00 zł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376AD" w:rsidRPr="00D345F1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376AD" w:rsidRPr="00D345F1" w:rsidTr="009371B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376AD" w:rsidRPr="00D345F1" w:rsidTr="009371B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dnia: </w:t>
      </w:r>
      <w:r w:rsidR="00514526">
        <w:rPr>
          <w:rFonts w:ascii="Tahoma" w:eastAsia="Times New Roman" w:hAnsi="Tahoma" w:cs="Tahoma"/>
          <w:b/>
        </w:rPr>
        <w:t>2</w:t>
      </w:r>
      <w:r w:rsidRPr="00D345F1">
        <w:rPr>
          <w:rFonts w:ascii="Tahoma" w:eastAsia="Times New Roman" w:hAnsi="Tahoma" w:cs="Tahoma"/>
          <w:b/>
        </w:rPr>
        <w:t xml:space="preserve"> </w:t>
      </w:r>
      <w:r w:rsidR="00185C99">
        <w:rPr>
          <w:rFonts w:ascii="Tahoma" w:eastAsia="Times New Roman" w:hAnsi="Tahoma" w:cs="Tahoma"/>
          <w:b/>
        </w:rPr>
        <w:t>listopada</w:t>
      </w:r>
      <w:r w:rsidRPr="00D345F1">
        <w:rPr>
          <w:rFonts w:ascii="Tahoma" w:eastAsia="Times New Roman" w:hAnsi="Tahoma" w:cs="Tahoma"/>
          <w:b/>
        </w:rPr>
        <w:t xml:space="preserve"> 2022 r.</w:t>
      </w:r>
    </w:p>
    <w:p w:rsidR="00A376AD" w:rsidRDefault="00A376AD" w:rsidP="00A376AD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lastRenderedPageBreak/>
        <w:t>12.Oświadczam/y, że zamierzam/y powierzyć wykonanie następujących części zamówienia podwykonawcom: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376AD" w:rsidRPr="00D345F1" w:rsidTr="009371B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</w:tr>
    </w:tbl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376AD" w:rsidRPr="00B42868" w:rsidRDefault="00A376AD" w:rsidP="00A376A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376AD" w:rsidRPr="00B42868" w:rsidRDefault="00A376AD" w:rsidP="00A376A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376AD" w:rsidRPr="00B42868" w:rsidRDefault="00A376AD" w:rsidP="00A376A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376AD" w:rsidRPr="00B42868" w:rsidRDefault="00A376AD" w:rsidP="00A376A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376AD" w:rsidRPr="00B42868" w:rsidRDefault="00A376AD" w:rsidP="00A376A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CE59F7" w:rsidRDefault="00CE59F7"/>
    <w:sectPr w:rsidR="00C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5F" w:rsidRDefault="00BC0F5F" w:rsidP="00A376AD">
      <w:pPr>
        <w:spacing w:after="0" w:line="240" w:lineRule="auto"/>
      </w:pPr>
      <w:r>
        <w:separator/>
      </w:r>
    </w:p>
  </w:endnote>
  <w:endnote w:type="continuationSeparator" w:id="0">
    <w:p w:rsidR="00BC0F5F" w:rsidRDefault="00BC0F5F" w:rsidP="00A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5F" w:rsidRDefault="00BC0F5F" w:rsidP="00A376AD">
      <w:pPr>
        <w:spacing w:after="0" w:line="240" w:lineRule="auto"/>
      </w:pPr>
      <w:r>
        <w:separator/>
      </w:r>
    </w:p>
  </w:footnote>
  <w:footnote w:type="continuationSeparator" w:id="0">
    <w:p w:rsidR="00BC0F5F" w:rsidRDefault="00BC0F5F" w:rsidP="00A376AD">
      <w:pPr>
        <w:spacing w:after="0" w:line="240" w:lineRule="auto"/>
      </w:pPr>
      <w:r>
        <w:continuationSeparator/>
      </w:r>
    </w:p>
  </w:footnote>
  <w:footnote w:id="1">
    <w:p w:rsidR="00A376AD" w:rsidRDefault="00A376AD" w:rsidP="00A37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142FC5"/>
    <w:rsid w:val="00161587"/>
    <w:rsid w:val="00185C99"/>
    <w:rsid w:val="00193F7A"/>
    <w:rsid w:val="002368B7"/>
    <w:rsid w:val="00252B2A"/>
    <w:rsid w:val="00285246"/>
    <w:rsid w:val="0029101B"/>
    <w:rsid w:val="002974D1"/>
    <w:rsid w:val="00514526"/>
    <w:rsid w:val="005B41C2"/>
    <w:rsid w:val="00655781"/>
    <w:rsid w:val="006B31D6"/>
    <w:rsid w:val="00816E16"/>
    <w:rsid w:val="00846B8E"/>
    <w:rsid w:val="009224DF"/>
    <w:rsid w:val="00943F04"/>
    <w:rsid w:val="00951027"/>
    <w:rsid w:val="00A376AD"/>
    <w:rsid w:val="00AD38EF"/>
    <w:rsid w:val="00AF0FCE"/>
    <w:rsid w:val="00B64910"/>
    <w:rsid w:val="00B929DD"/>
    <w:rsid w:val="00BC0F5F"/>
    <w:rsid w:val="00BF0CAD"/>
    <w:rsid w:val="00BF78CF"/>
    <w:rsid w:val="00C02C3C"/>
    <w:rsid w:val="00C8289A"/>
    <w:rsid w:val="00CE59F7"/>
    <w:rsid w:val="00D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902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19</cp:revision>
  <dcterms:created xsi:type="dcterms:W3CDTF">2022-08-25T11:50:00Z</dcterms:created>
  <dcterms:modified xsi:type="dcterms:W3CDTF">2022-09-19T10:25:00Z</dcterms:modified>
</cp:coreProperties>
</file>